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22A0C" w:rsidRPr="00C22A0C" w:rsidRDefault="007F49C5" w:rsidP="00A4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4632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.06.2017                                                                                                           №83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службы школьной медиации</w:t>
      </w:r>
    </w:p>
    <w:p w:rsidR="007F49C5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A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Рязанской области от 19.</w:t>
      </w:r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06.2017г.№698 «Об утверждении примерного положения о службе школьной медиации в Рязанской области»</w:t>
      </w:r>
      <w:proofErr w:type="gramStart"/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№102 от 29.06.2017г. « О создании служб школьной медиации « Отдела образования , и с целью урегулирования вопросов по разрешению споров, конфликтов, создания безопасного пространства для полноценного развития и социализации детей и подростков в школе , решения педагогического совета , протокол №21 от 30.06.2017г.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C22A0C" w:rsidRPr="00C22A0C" w:rsidRDefault="00C22A0C" w:rsidP="00C2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службу школьной медиации в составе:</w:t>
      </w:r>
    </w:p>
    <w:p w:rsidR="00C22A0C" w:rsidRPr="00C22A0C" w:rsidRDefault="007F49C5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 – Евтюшкина Е.В.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службы: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</w:t>
      </w:r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Белкина Н.М., </w:t>
      </w:r>
      <w:proofErr w:type="spellStart"/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Лащинина</w:t>
      </w:r>
      <w:proofErr w:type="spellEnd"/>
      <w:r w:rsidR="007F4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C22A0C" w:rsidRDefault="007F49C5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авоськина А., Бычкова А., </w:t>
      </w:r>
    </w:p>
    <w:p w:rsidR="00890FA5" w:rsidRPr="00C22A0C" w:rsidRDefault="00890FA5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Бычкова Г.В.</w:t>
      </w:r>
    </w:p>
    <w:p w:rsidR="00C22A0C" w:rsidRPr="00C22A0C" w:rsidRDefault="00C22A0C" w:rsidP="00C22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организацию деятельности школ</w:t>
      </w:r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службы медиации на руководителя </w:t>
      </w: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Евтюшкину Е.В.</w:t>
      </w:r>
    </w:p>
    <w:p w:rsidR="00C22A0C" w:rsidRPr="00C22A0C" w:rsidRDefault="00C22A0C" w:rsidP="00C22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и полож</w:t>
      </w:r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школьной службе медиации, должностную инструкцию руководителя службы.</w:t>
      </w:r>
    </w:p>
    <w:p w:rsidR="00C22A0C" w:rsidRPr="00C22A0C" w:rsidRDefault="00C22A0C" w:rsidP="00C22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веде</w:t>
      </w:r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школьного сайта Комаровой</w:t>
      </w:r>
      <w:proofErr w:type="gramStart"/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школы и систематически обновлять информацию о деятельности школьной службы медиации.</w:t>
      </w:r>
    </w:p>
    <w:p w:rsidR="00C22A0C" w:rsidRPr="00C22A0C" w:rsidRDefault="00890FA5" w:rsidP="00890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C22A0C" w:rsidRPr="00C22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9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_____ /Кузнецова Н.</w:t>
      </w: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Н./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C69" w:rsidRDefault="00012C69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C69" w:rsidRDefault="00012C69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C69" w:rsidRDefault="00012C69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C69" w:rsidRDefault="00012C69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AE3928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</w:p>
    <w:p w:rsidR="00C22A0C" w:rsidRPr="00C22A0C" w:rsidRDefault="00C71AA3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школьной медиации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Ш»</w:t>
      </w:r>
    </w:p>
    <w:p w:rsidR="00C22A0C" w:rsidRPr="00C22A0C" w:rsidRDefault="00C71AA3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2017/2018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571"/>
        <w:gridCol w:w="4733"/>
      </w:tblGrid>
      <w:tr w:rsidR="00C22A0C" w:rsidRPr="00C22A0C" w:rsidTr="00AE3928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Служба школьной медиации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71AA3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Ш»</w:t>
            </w:r>
          </w:p>
        </w:tc>
      </w:tr>
      <w:tr w:rsidR="00C22A0C" w:rsidRPr="00AE3928" w:rsidTr="00AE3928">
        <w:trPr>
          <w:tblCellSpacing w:w="0" w:type="dxa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928" w:rsidRDefault="00AE3928" w:rsidP="00AE3928">
            <w:pPr>
              <w:widowControl w:val="0"/>
              <w:spacing w:after="0" w:line="240" w:lineRule="exac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Book Antiqua" w:hAnsi="Book Antiqua"/>
                <w:b/>
                <w:bCs/>
              </w:rPr>
              <w:t>Сапожковского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муниципального района</w:t>
            </w:r>
          </w:p>
          <w:p w:rsidR="00AE3928" w:rsidRDefault="00AE3928" w:rsidP="00AE3928">
            <w:pPr>
              <w:widowControl w:val="0"/>
              <w:spacing w:after="0" w:line="240" w:lineRule="exac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Рязанской области</w:t>
            </w:r>
          </w:p>
          <w:p w:rsidR="00AE3928" w:rsidRDefault="00AE3928" w:rsidP="00AE3928">
            <w:pPr>
              <w:widowControl w:val="0"/>
              <w:spacing w:after="0" w:line="24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муниципальное общеобразовательное учреждение</w:t>
            </w:r>
          </w:p>
          <w:p w:rsidR="00AE3928" w:rsidRDefault="00AE3928" w:rsidP="00AE3928">
            <w:pPr>
              <w:widowControl w:val="0"/>
              <w:spacing w:after="0" w:line="24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«</w:t>
            </w:r>
            <w:proofErr w:type="spellStart"/>
            <w:r>
              <w:rPr>
                <w:rFonts w:ascii="Book Antiqua" w:hAnsi="Book Antiqua"/>
                <w:b/>
                <w:bCs/>
              </w:rPr>
              <w:t>Канинская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средняя школа </w:t>
            </w:r>
            <w:proofErr w:type="spellStart"/>
            <w:r>
              <w:rPr>
                <w:rFonts w:ascii="Book Antiqua" w:hAnsi="Book Antiqua"/>
                <w:b/>
                <w:bCs/>
              </w:rPr>
              <w:t>Сапожковского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муниципального района Рязанской области»</w:t>
            </w:r>
          </w:p>
          <w:p w:rsidR="00AE3928" w:rsidRDefault="00AE3928" w:rsidP="00AE3928">
            <w:pPr>
              <w:widowControl w:val="0"/>
              <w:spacing w:after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Cs/>
              </w:rPr>
              <w:t xml:space="preserve">391943 Рязанская область, </w:t>
            </w:r>
            <w:proofErr w:type="spellStart"/>
            <w:r>
              <w:rPr>
                <w:rFonts w:ascii="Book Antiqua" w:hAnsi="Book Antiqua"/>
                <w:bCs/>
              </w:rPr>
              <w:t>Сапожковский</w:t>
            </w:r>
            <w:proofErr w:type="spellEnd"/>
            <w:r>
              <w:rPr>
                <w:rFonts w:ascii="Book Antiqua" w:hAnsi="Book Antiqua"/>
                <w:bCs/>
              </w:rPr>
              <w:t xml:space="preserve"> район, с. </w:t>
            </w:r>
            <w:proofErr w:type="gramStart"/>
            <w:r>
              <w:rPr>
                <w:rFonts w:ascii="Book Antiqua" w:hAnsi="Book Antiqua"/>
                <w:bCs/>
              </w:rPr>
              <w:t>Канино</w:t>
            </w:r>
            <w:proofErr w:type="gramEnd"/>
          </w:p>
          <w:p w:rsidR="00C22A0C" w:rsidRPr="00AE3928" w:rsidRDefault="00AE3928" w:rsidP="00AE3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Book Antiqua" w:hAnsi="Book Antiqua"/>
                <w:bCs/>
              </w:rPr>
              <w:t>тел</w:t>
            </w:r>
            <w:r>
              <w:rPr>
                <w:rFonts w:ascii="Book Antiqua" w:hAnsi="Book Antiqua"/>
                <w:bCs/>
                <w:lang w:val="en-US"/>
              </w:rPr>
              <w:t>. (49152)2-41-46 e-mail kanino7@</w:t>
            </w:r>
            <w:r>
              <w:rPr>
                <w:rFonts w:ascii="Book Antiqua" w:hAnsi="Book Antiqua"/>
                <w:bCs/>
                <w:lang w:val="en"/>
              </w:rPr>
              <w:t>mail</w:t>
            </w:r>
            <w:r>
              <w:rPr>
                <w:rFonts w:ascii="Book Antiqua" w:hAnsi="Book Antiqua"/>
                <w:bCs/>
                <w:lang w:val="en-US"/>
              </w:rPr>
              <w:t>.</w:t>
            </w:r>
            <w:proofErr w:type="spellStart"/>
            <w:r>
              <w:rPr>
                <w:rFonts w:ascii="Book Antiqua" w:hAnsi="Book Antiqua"/>
                <w:bCs/>
                <w:lang w:val="en"/>
              </w:rPr>
              <w:t>ru</w:t>
            </w:r>
            <w:proofErr w:type="spellEnd"/>
          </w:p>
        </w:tc>
      </w:tr>
      <w:tr w:rsidR="00C22A0C" w:rsidRPr="00C22A0C" w:rsidTr="00AE3928">
        <w:trPr>
          <w:tblCellSpacing w:w="0" w:type="dxa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Н.Н.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школьной медиации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Евтюшкина Е.В.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10"/>
        <w:gridCol w:w="2440"/>
        <w:gridCol w:w="1258"/>
        <w:gridCol w:w="1442"/>
        <w:gridCol w:w="3000"/>
        <w:gridCol w:w="116"/>
        <w:gridCol w:w="2884"/>
      </w:tblGrid>
      <w:tr w:rsidR="00C22A0C" w:rsidRPr="00C22A0C" w:rsidTr="00AE3928">
        <w:trPr>
          <w:gridAfter w:val="1"/>
          <w:wAfter w:w="2884" w:type="dxa"/>
          <w:tblCellSpacing w:w="0" w:type="dxa"/>
        </w:trPr>
        <w:tc>
          <w:tcPr>
            <w:tcW w:w="910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Нормативно-правовое обеспечение деятельности 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 школьной медиации</w:t>
            </w:r>
          </w:p>
        </w:tc>
      </w:tr>
      <w:tr w:rsidR="00C22A0C" w:rsidRPr="00C22A0C" w:rsidTr="00AE3928">
        <w:trPr>
          <w:gridAfter w:val="1"/>
          <w:wAfter w:w="2884" w:type="dxa"/>
          <w:tblCellSpacing w:w="0" w:type="dxa"/>
        </w:trPr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образовательной организации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 от 30.06.2017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22A0C" w:rsidRPr="00C22A0C" w:rsidTr="00AE3928">
        <w:trPr>
          <w:gridAfter w:val="1"/>
          <w:wAfter w:w="2884" w:type="dxa"/>
          <w:tblCellSpacing w:w="0" w:type="dxa"/>
        </w:trPr>
        <w:tc>
          <w:tcPr>
            <w:tcW w:w="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службе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ПС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 директором школы 30.06.2017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119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(где, когда, кол-во часов, № удостоверения)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Евтюшкина Е.В.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Н.М.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(волонтеры)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3928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Савоськина 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7 класса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3928" w:rsidRPr="00C22A0C" w:rsidTr="00AE392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Г.В.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928" w:rsidRPr="00C22A0C" w:rsidRDefault="00AE3928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A0C" w:rsidRPr="00C22A0C" w:rsidRDefault="00C22A0C" w:rsidP="00B8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22A0C" w:rsidRPr="00C22A0C" w:rsidRDefault="00B8521A" w:rsidP="00B8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</w:p>
    <w:p w:rsidR="00C22A0C" w:rsidRPr="00C22A0C" w:rsidRDefault="00B8521A" w:rsidP="00B8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____________/Кузнецова Н.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Н./</w:t>
      </w:r>
    </w:p>
    <w:p w:rsidR="00C22A0C" w:rsidRPr="00C22A0C" w:rsidRDefault="00C22A0C" w:rsidP="00B8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«____»___________20__год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22A0C" w:rsidRPr="00C22A0C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школьной медиации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Ш» </w:t>
      </w:r>
    </w:p>
    <w:p w:rsidR="00C22A0C" w:rsidRPr="00C22A0C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2017/2018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2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525"/>
        <w:gridCol w:w="1668"/>
        <w:gridCol w:w="3057"/>
      </w:tblGrid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Ответственные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диагностики, анкетирования школьников на тему: «Разрешение конфликтных ситуаций в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B8521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состава инициативной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B8521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B8521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 - просветительских мероприятий по вопросам школьной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школьной медиации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учащихся, членов совета школьной медиации с представлением работы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 – 11 классов с целью изучения эффективности деятельности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B8521A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C22A0C" w:rsidRPr="00C22A0C" w:rsidTr="00C22A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B85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регистрации обращений в Службу школьной медиации </w:t>
      </w:r>
    </w:p>
    <w:p w:rsidR="00C22A0C" w:rsidRPr="00C22A0C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Ш»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32"/>
        <w:gridCol w:w="1158"/>
        <w:gridCol w:w="1158"/>
        <w:gridCol w:w="1031"/>
        <w:gridCol w:w="1031"/>
        <w:gridCol w:w="1208"/>
        <w:gridCol w:w="866"/>
        <w:gridCol w:w="1081"/>
      </w:tblGrid>
      <w:tr w:rsidR="00C22A0C" w:rsidRPr="00C22A0C" w:rsidTr="00B8521A">
        <w:trPr>
          <w:tblCellSpacing w:w="0" w:type="dxa"/>
        </w:trPr>
        <w:tc>
          <w:tcPr>
            <w:tcW w:w="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обратился)</w:t>
            </w:r>
          </w:p>
        </w:tc>
        <w:tc>
          <w:tcPr>
            <w:tcW w:w="2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конфликта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(класс)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конфликта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(кратко)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процедуры медиации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заявление (подпись)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сторона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сторона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B8521A">
        <w:trPr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проведения процедуры медиации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97"/>
        <w:gridCol w:w="693"/>
        <w:gridCol w:w="1020"/>
        <w:gridCol w:w="681"/>
        <w:gridCol w:w="1199"/>
        <w:gridCol w:w="1199"/>
        <w:gridCol w:w="1269"/>
        <w:gridCol w:w="937"/>
        <w:gridCol w:w="1262"/>
      </w:tblGrid>
      <w:tr w:rsidR="00C22A0C" w:rsidRPr="00C22A0C" w:rsidTr="00C22A0C">
        <w:trPr>
          <w:tblCellSpacing w:w="0" w:type="dxa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</w:p>
        </w:tc>
        <w:tc>
          <w:tcPr>
            <w:tcW w:w="4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Письмен.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не пришли к соглашению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 в ОРЦШМ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случаев по составу участников                                                       Коды участников: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Учитель-ученик                                                                                      ученик - 1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Учитель-родитель                                                                                  учитель - 2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Учитель-учитель                                                                                    родитель - 3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Учитель-администрация                                                                       администрация - 4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Ученик-ученик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Ученик-родитель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Родитель-администрация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случая – это двузначное число, в котором первым записывается код того, кто обратился в службу.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Медиативное соглашение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(соглашение об урегулировании конфликта по существу)</w:t>
      </w:r>
    </w:p>
    <w:p w:rsidR="00C22A0C" w:rsidRPr="00C22A0C" w:rsidRDefault="00B8521A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анино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«__» ______20__г.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(ФИО),</w:t>
      </w:r>
    </w:p>
    <w:p w:rsidR="00B8521A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«Сторона 1», и ________________________________________________(ФИО), именуемый в дальнейшем «Сторона 2», провели процедуру медиации при сод</w:t>
      </w:r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ействии медиатора </w:t>
      </w:r>
    </w:p>
    <w:p w:rsidR="00C22A0C" w:rsidRPr="00C22A0C" w:rsidRDefault="00B8521A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Евтюшкиной Е.В.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проведения процедуры медиации, установленным ФЗ РФ № 193 и определенным медиатором.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Срок, в течение которого проводилась процедура медиации: __________________ дней.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Соглашение подлежит исполнению на основе принципов добровольности и добросовестности сторон.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Соглашение является конфиденциальным и не подлежит раскрытию третьим лицам, если Стороны не договорятся об ином. Содержание настоящего Соглашения может быть раскрыто только для совершения определенных в Соглашении действий и в иных случаях, предусмотренных Законом.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1 и Сторона 2 подтверждают, что представленная ими в процедуре медиации информация, на основании которой подписывается настоящее Соглашение, была полной и достоверной.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договоренностей и сроки их исполнения.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о следующем: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 1 принимает на себя обязанность ______________________________________ и имеет право ____________________________________________________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Сторона 2 обязуется _____________________________________________________ и имеет право ____________________________________________________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разногласий или трудностей в связи с реализацией или толкованием достигнутых договоренностей по настоящему Соглашению стороны рассмотрят возможность и необходимость возобновления процедуры медиации при содей</w:t>
      </w:r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медиатора Евтюшкиной Е.В.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подписи сторон: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Сторона _______________________________________________________/_____________________/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Сторона _______________________________________________________/_____________________/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B8521A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медиатора: Евтюшкина Е.В.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. /________________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20_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СОГЛАСИЕ НА ИСПОЛЬЗОВАНИЕ ПЕРСОНАЛЬНЫХ ДАННЫХ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персональных данных в отчетн</w:t>
      </w:r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документах службы медиации МОУ «</w:t>
      </w:r>
      <w:proofErr w:type="spellStart"/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Канинская</w:t>
      </w:r>
      <w:proofErr w:type="spellEnd"/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</w:t>
      </w: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моих персональных данных в документах службы школьной медиации в следующем объеме: фамилия, имя, отчество, краткое описание конфликтной ситуации, __________________________________________________________________</w:t>
      </w:r>
      <w:proofErr w:type="gramStart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/ не согласен (не согласна).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                                  Подпись: ______________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 письменной форме: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/ нет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(передано на руки)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Карта случая/конфликта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C22A0C" w:rsidRPr="00C22A0C" w:rsidRDefault="00C22A0C" w:rsidP="00C22A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случая/конфликта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4710"/>
      </w:tblGrid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 журнала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разрешения)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конфликта (с разрешения)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случая/конфликта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11"/>
        <w:gridCol w:w="2663"/>
        <w:gridCol w:w="2506"/>
        <w:gridCol w:w="2367"/>
      </w:tblGrid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результаты работы: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завершение работы со случаем (на этапе консультирования);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необходима повторная консультация;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необходима консультация со второй стороной;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необходима консультация со специалистом (юристом, психологом, психиатром и т.п.);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медиация;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соглашение в письменной форме;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соглашение в устной форме;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не пришли к соглашению;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случай передан в ОРЦШМ или иную службу сопровождения.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Информационное сопровождение работы</w:t>
      </w:r>
    </w:p>
    <w:p w:rsidR="00C22A0C" w:rsidRPr="00C22A0C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школьной медиации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Ш»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 квартал 20__ г.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29"/>
        <w:gridCol w:w="1549"/>
        <w:gridCol w:w="1455"/>
        <w:gridCol w:w="1468"/>
        <w:gridCol w:w="2220"/>
      </w:tblGrid>
      <w:tr w:rsidR="00C22A0C" w:rsidRPr="00C22A0C" w:rsidTr="00C22A0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проведения*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(% информированности)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C22A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Родительские собрание, мероприятия с детьми, стенды, семинары и т.д.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службы школьной ме</w:t>
      </w:r>
      <w:r w:rsidR="00B8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диации: __________/Евтюшкина Е.В.</w:t>
      </w: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21A" w:rsidRDefault="00B8521A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</w:t>
      </w:r>
      <w:r w:rsidR="00B8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мация МОУ «</w:t>
      </w:r>
      <w:proofErr w:type="spellStart"/>
      <w:r w:rsidR="00B8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 w:rsidR="00B8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Ш» 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типах конфликтов, поступивших в СШМ,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 квартал 20____  года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678"/>
        <w:gridCol w:w="1210"/>
        <w:gridCol w:w="1124"/>
        <w:gridCol w:w="1761"/>
        <w:gridCol w:w="2166"/>
      </w:tblGrid>
      <w:tr w:rsidR="00C22A0C" w:rsidRPr="00C22A0C" w:rsidTr="00C22A0C">
        <w:trPr>
          <w:tblCellSpacing w:w="0" w:type="dxa"/>
        </w:trPr>
        <w:tc>
          <w:tcPr>
            <w:tcW w:w="7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школьных конфликтов, поступивших в СШМ и по которым была проведена процедура медиации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положительных результатов работы СШМ со стороны участников (отзывы), %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школьников и родителей о СШМ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(знают, в чем суть процедуры медиации), %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- родитель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A0C" w:rsidRPr="00C22A0C" w:rsidTr="00C22A0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885614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школьной медиации: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____/Евтюшкина Е.В.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5614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о работе службы школьной медиации </w:t>
      </w:r>
    </w:p>
    <w:p w:rsidR="00C22A0C" w:rsidRPr="00C22A0C" w:rsidRDefault="00885614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</w:t>
      </w:r>
      <w:r w:rsidR="00C22A0C"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Ш»</w:t>
      </w:r>
    </w:p>
    <w:p w:rsidR="00C22A0C" w:rsidRPr="00C22A0C" w:rsidRDefault="00C22A0C" w:rsidP="00C22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 квартал 20___ года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22"/>
        <w:gridCol w:w="1255"/>
        <w:gridCol w:w="1326"/>
        <w:gridCol w:w="511"/>
        <w:gridCol w:w="1690"/>
        <w:gridCol w:w="498"/>
        <w:gridCol w:w="808"/>
        <w:gridCol w:w="545"/>
        <w:gridCol w:w="654"/>
        <w:gridCol w:w="113"/>
        <w:gridCol w:w="1072"/>
        <w:gridCol w:w="767"/>
        <w:gridCol w:w="1072"/>
        <w:gridCol w:w="767"/>
        <w:gridCol w:w="1072"/>
        <w:gridCol w:w="606"/>
        <w:gridCol w:w="161"/>
        <w:gridCol w:w="1072"/>
        <w:gridCol w:w="943"/>
        <w:gridCol w:w="984"/>
        <w:gridCol w:w="545"/>
        <w:gridCol w:w="1286"/>
        <w:gridCol w:w="750"/>
        <w:gridCol w:w="1178"/>
      </w:tblGrid>
      <w:tr w:rsidR="00C22A0C" w:rsidRPr="00C22A0C" w:rsidTr="00C22A0C">
        <w:trPr>
          <w:tblCellSpacing w:w="0" w:type="dxa"/>
        </w:trPr>
        <w:tc>
          <w:tcPr>
            <w:tcW w:w="645" w:type="dxa"/>
            <w:vMerge w:val="restart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620" w:type="dxa"/>
            <w:gridSpan w:val="3"/>
            <w:vMerge w:val="restart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СШМ</w:t>
            </w:r>
          </w:p>
        </w:tc>
        <w:tc>
          <w:tcPr>
            <w:tcW w:w="2895" w:type="dxa"/>
            <w:gridSpan w:val="5"/>
            <w:vMerge w:val="restart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случаев</w:t>
            </w:r>
          </w:p>
        </w:tc>
        <w:tc>
          <w:tcPr>
            <w:tcW w:w="3600" w:type="dxa"/>
            <w:gridSpan w:val="10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</w:t>
            </w:r>
            <w:proofErr w:type="gramEnd"/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типам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815" w:type="dxa"/>
            <w:gridSpan w:val="3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процедуры медиации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 медиации, проводимых</w:t>
            </w:r>
          </w:p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медиатора из ОРЦШМ</w:t>
            </w:r>
          </w:p>
        </w:tc>
        <w:tc>
          <w:tcPr>
            <w:tcW w:w="1305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программ в ОО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опасные деяния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конфликты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ОО</w:t>
            </w:r>
          </w:p>
        </w:tc>
        <w:tc>
          <w:tcPr>
            <w:tcW w:w="960" w:type="dxa"/>
            <w:gridSpan w:val="3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645" w:type="dxa"/>
            <w:vAlign w:val="center"/>
            <w:hideMark/>
          </w:tcPr>
          <w:p w:rsidR="00C22A0C" w:rsidRPr="00C22A0C" w:rsidRDefault="00885614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C22A0C"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Ш»</w:t>
            </w:r>
          </w:p>
        </w:tc>
        <w:tc>
          <w:tcPr>
            <w:tcW w:w="55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57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(волонтеры)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другое*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36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43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42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5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49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420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54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5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0C" w:rsidRPr="00C22A0C" w:rsidTr="00C22A0C">
        <w:trPr>
          <w:tblCellSpacing w:w="0" w:type="dxa"/>
        </w:trPr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C22A0C" w:rsidRPr="00C22A0C" w:rsidRDefault="00C22A0C" w:rsidP="00C2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885614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школьной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иации: __________/Евтюшкина Е.В.</w:t>
      </w:r>
      <w:r w:rsidR="00C22A0C"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22A0C" w:rsidRPr="00C22A0C" w:rsidRDefault="00C22A0C" w:rsidP="00C2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A0C" w:rsidRPr="00C22A0C" w:rsidSect="00C727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4F"/>
    <w:multiLevelType w:val="multilevel"/>
    <w:tmpl w:val="A6D2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C62"/>
    <w:multiLevelType w:val="multilevel"/>
    <w:tmpl w:val="03B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B5E78"/>
    <w:multiLevelType w:val="multilevel"/>
    <w:tmpl w:val="CBE4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D7B5E"/>
    <w:multiLevelType w:val="multilevel"/>
    <w:tmpl w:val="13A0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823A3"/>
    <w:multiLevelType w:val="multilevel"/>
    <w:tmpl w:val="D62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E360F"/>
    <w:multiLevelType w:val="multilevel"/>
    <w:tmpl w:val="29B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4089F"/>
    <w:multiLevelType w:val="multilevel"/>
    <w:tmpl w:val="B34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06284"/>
    <w:multiLevelType w:val="multilevel"/>
    <w:tmpl w:val="5C8C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96C19"/>
    <w:multiLevelType w:val="multilevel"/>
    <w:tmpl w:val="93F6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35E90"/>
    <w:multiLevelType w:val="multilevel"/>
    <w:tmpl w:val="E7CE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C4987"/>
    <w:multiLevelType w:val="multilevel"/>
    <w:tmpl w:val="EEF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0C"/>
    <w:rsid w:val="00012C69"/>
    <w:rsid w:val="00460FF7"/>
    <w:rsid w:val="007F49C5"/>
    <w:rsid w:val="00885614"/>
    <w:rsid w:val="00890FA5"/>
    <w:rsid w:val="00A46329"/>
    <w:rsid w:val="00AE3928"/>
    <w:rsid w:val="00B8521A"/>
    <w:rsid w:val="00C22A0C"/>
    <w:rsid w:val="00C71AA3"/>
    <w:rsid w:val="00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2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A0C"/>
    <w:rPr>
      <w:color w:val="800080"/>
      <w:u w:val="single"/>
    </w:rPr>
  </w:style>
  <w:style w:type="paragraph" w:styleId="HTML">
    <w:name w:val="HTML Address"/>
    <w:basedOn w:val="a"/>
    <w:link w:val="HTML0"/>
    <w:uiPriority w:val="99"/>
    <w:unhideWhenUsed/>
    <w:rsid w:val="00C22A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22A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A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A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A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A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2A0C"/>
    <w:rPr>
      <w:i/>
      <w:iCs/>
    </w:rPr>
  </w:style>
  <w:style w:type="paragraph" w:customStyle="1" w:styleId="a00">
    <w:name w:val="a0"/>
    <w:basedOn w:val="a"/>
    <w:rsid w:val="00C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2A0C"/>
    <w:rPr>
      <w:b/>
      <w:bCs/>
    </w:rPr>
  </w:style>
  <w:style w:type="character" w:customStyle="1" w:styleId="menu">
    <w:name w:val="menu"/>
    <w:basedOn w:val="a0"/>
    <w:rsid w:val="00C22A0C"/>
  </w:style>
  <w:style w:type="paragraph" w:styleId="a8">
    <w:name w:val="Balloon Text"/>
    <w:basedOn w:val="a"/>
    <w:link w:val="a9"/>
    <w:uiPriority w:val="99"/>
    <w:semiHidden/>
    <w:unhideWhenUsed/>
    <w:rsid w:val="00C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2A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A0C"/>
    <w:rPr>
      <w:color w:val="800080"/>
      <w:u w:val="single"/>
    </w:rPr>
  </w:style>
  <w:style w:type="paragraph" w:styleId="HTML">
    <w:name w:val="HTML Address"/>
    <w:basedOn w:val="a"/>
    <w:link w:val="HTML0"/>
    <w:uiPriority w:val="99"/>
    <w:unhideWhenUsed/>
    <w:rsid w:val="00C22A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22A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A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A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A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A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2A0C"/>
    <w:rPr>
      <w:i/>
      <w:iCs/>
    </w:rPr>
  </w:style>
  <w:style w:type="paragraph" w:customStyle="1" w:styleId="a00">
    <w:name w:val="a0"/>
    <w:basedOn w:val="a"/>
    <w:rsid w:val="00C2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2A0C"/>
    <w:rPr>
      <w:b/>
      <w:bCs/>
    </w:rPr>
  </w:style>
  <w:style w:type="character" w:customStyle="1" w:styleId="menu">
    <w:name w:val="menu"/>
    <w:basedOn w:val="a0"/>
    <w:rsid w:val="00C22A0C"/>
  </w:style>
  <w:style w:type="paragraph" w:styleId="a8">
    <w:name w:val="Balloon Text"/>
    <w:basedOn w:val="a"/>
    <w:link w:val="a9"/>
    <w:uiPriority w:val="99"/>
    <w:semiHidden/>
    <w:unhideWhenUsed/>
    <w:rsid w:val="00C2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91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7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93655</dc:creator>
  <cp:lastModifiedBy>93655</cp:lastModifiedBy>
  <cp:revision>9</cp:revision>
  <cp:lastPrinted>2017-08-16T07:56:00Z</cp:lastPrinted>
  <dcterms:created xsi:type="dcterms:W3CDTF">2017-08-11T06:52:00Z</dcterms:created>
  <dcterms:modified xsi:type="dcterms:W3CDTF">2017-08-16T07:57:00Z</dcterms:modified>
</cp:coreProperties>
</file>